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BB" w:rsidRDefault="001E20BB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:rsidR="001E20BB" w:rsidRDefault="00AF3B9C">
      <w:pPr>
        <w:pStyle w:val="BodyText"/>
        <w:spacing w:line="997" w:lineRule="exact"/>
      </w:pPr>
      <w:r>
        <w:t>ПЛАНИРОВАНИЕ</w:t>
      </w:r>
      <w:r>
        <w:rPr>
          <w:spacing w:val="14"/>
        </w:rPr>
        <w:t xml:space="preserve"> </w:t>
      </w:r>
      <w:r>
        <w:t>КОММУНИКАЦИИ</w:t>
      </w: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spacing w:before="7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  <w:gridCol w:w="2232"/>
        <w:gridCol w:w="2232"/>
      </w:tblGrid>
      <w:tr w:rsidR="001E20BB">
        <w:trPr>
          <w:trHeight w:hRule="exact" w:val="589"/>
        </w:trPr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4"/>
          </w:tcPr>
          <w:p w:rsidR="001E20BB" w:rsidRDefault="001E20BB"/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4"/>
          </w:tcPr>
          <w:p w:rsidR="001E20BB" w:rsidRDefault="00AF3B9C">
            <w:pPr>
              <w:pStyle w:val="TableParagraph"/>
              <w:spacing w:before="9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</w:rPr>
              <w:t>Сообщение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4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</w:rPr>
              <w:t>Форма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4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</w:rPr>
              <w:t>Спикер</w:t>
            </w:r>
            <w:r>
              <w:rPr>
                <w:rFonts w:ascii="Calibri" w:hAns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(из</w:t>
            </w:r>
          </w:p>
          <w:p w:rsidR="001E20BB" w:rsidRDefault="00AF3B9C">
            <w:pPr>
              <w:pStyle w:val="TableParagraph"/>
              <w:spacing w:before="34" w:line="238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</w:rPr>
              <w:t>сторонников)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4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</w:rPr>
              <w:t>Канал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4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</w:rPr>
              <w:t>Время</w:t>
            </w:r>
          </w:p>
        </w:tc>
      </w:tr>
      <w:tr w:rsidR="001E20BB">
        <w:trPr>
          <w:trHeight w:hRule="exact" w:val="584"/>
        </w:trPr>
        <w:tc>
          <w:tcPr>
            <w:tcW w:w="2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line="258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Главная мишень</w:t>
            </w:r>
          </w:p>
        </w:tc>
        <w:tc>
          <w:tcPr>
            <w:tcW w:w="2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line="258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line="258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line="258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 = ЦА2</w:t>
            </w:r>
          </w:p>
        </w:tc>
        <w:tc>
          <w:tcPr>
            <w:tcW w:w="2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line="258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line="258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1E20BB">
        <w:trPr>
          <w:trHeight w:hRule="exact" w:val="584"/>
        </w:trPr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AF3B9C">
            <w:pPr>
              <w:pStyle w:val="TableParagraph"/>
              <w:spacing w:before="9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ЦА2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AF3B9C">
            <w:pPr>
              <w:pStyle w:val="TableParagraph"/>
              <w:spacing w:before="9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 = ЦА3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E20BB">
        <w:trPr>
          <w:trHeight w:hRule="exact" w:val="584"/>
        </w:trPr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before="9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ЦА3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before="9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 = ЦА4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1E20BB">
        <w:trPr>
          <w:trHeight w:hRule="exact" w:val="584"/>
        </w:trPr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AF3B9C">
            <w:pPr>
              <w:pStyle w:val="TableParagraph"/>
              <w:spacing w:before="9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Противники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</w:tr>
      <w:tr w:rsidR="001E20BB">
        <w:trPr>
          <w:trHeight w:hRule="exact" w:val="584"/>
        </w:trPr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AF3B9C">
            <w:pPr>
              <w:pStyle w:val="TableParagraph"/>
              <w:spacing w:before="10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Нейтральные</w:t>
            </w:r>
          </w:p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2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Default="001E20BB"/>
        </w:tc>
      </w:tr>
    </w:tbl>
    <w:p w:rsidR="001E20BB" w:rsidRDefault="001E20BB">
      <w:pPr>
        <w:sectPr w:rsidR="001E20BB">
          <w:type w:val="continuous"/>
          <w:pgSz w:w="19200" w:h="10800" w:orient="landscape"/>
          <w:pgMar w:top="1000" w:right="2760" w:bottom="280" w:left="1360" w:header="720" w:footer="720" w:gutter="0"/>
          <w:cols w:space="720"/>
        </w:sectPr>
      </w:pPr>
    </w:p>
    <w:p w:rsidR="001E20BB" w:rsidRDefault="00AF3B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5523230</wp:posOffset>
                </wp:positionH>
                <wp:positionV relativeFrom="page">
                  <wp:posOffset>916940</wp:posOffset>
                </wp:positionV>
                <wp:extent cx="585470" cy="7235190"/>
                <wp:effectExtent l="0" t="254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723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0BB" w:rsidRDefault="00AF3B9C">
                            <w:pPr>
                              <w:pStyle w:val="BodyText"/>
                              <w:spacing w:line="917" w:lineRule="exact"/>
                              <w:ind w:left="20"/>
                            </w:pPr>
                            <w:r>
                              <w:t>П</w:t>
                            </w:r>
                            <w:r>
                              <w:rPr>
                                <w:spacing w:val="1"/>
                              </w:rPr>
                              <w:t>Л</w:t>
                            </w:r>
                            <w:r>
                              <w:t>АНИРОВАНИЕ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СООБЩЕНИЙ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9pt;margin-top:72.2pt;width:46.1pt;height:569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YkrAIAAKk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Qq&#10;6B1GnHTQoic6anQvRhSY6gy9SsHpsQc3PcK28TSZqv5BlN8V4mLdEL6jd1KKoaGkAna+ueleXJ1w&#10;lAHZDp9EBWHIXgsLNNayM4BQDATo0KXnU2cMlRI2ozgKl3BSwtEyuI78xLbOJel8u5dKf6CiQ8bI&#10;sITOW3RyeFDasCHp7GKCcVGwtrXdb/mLDXCcdiA2XDVnhoVt5s/ESzbxJg6dMFhsnNDLc+euWIfO&#10;ovCXUX6dr9e5/8vE9cO0YVVFuQkzC8sP/6xxR4lPkjhJS4mWVQbOUFJyt123Eh0ICLuwn605nJzd&#10;3Jc0bBEgl1cp+UHo3QeJUyzipRMWYeQkSy92PD+5TxZemIR58TKlB8bpv6eEhgwnURBNYjqTfpWb&#10;Z7+3uZG0YxpGR8u6DMcnJ5IaCW54ZVurCWsn+6IUhv65FNDuudFWsEajk1r1uB0Bxah4K6pnkK4U&#10;oCxQIcw7MMyK0QCzI8Pqx55IilH7kYP8zaCZDTkb29kgvGwEjCC4PJlrPQ2kfS/ZrgHk6YFxcQdP&#10;pGZWvWcWx4cF88AmcZxdZuBc/luv84Rd/QYAAP//AwBQSwMEFAAGAAgAAAAhAPA/Qj3jAAAADAEA&#10;AA8AAABkcnMvZG93bnJldi54bWxMj8FOwzAQRO9I/IO1SNyo0zREaYhTUQoXVCQocOC2TdwkIl6H&#10;2G3M37Oc4Lgzo9k3xSqYXpz06DpLCuazCISmytYdNQreXh+uMhDOI9XYW9IKvrWDVXl+VmBe24le&#10;9GnnG8El5HJU0Ho/5FK6qtUG3cwOmtg72NGg53NsZD3ixOWml3EUpdJgR/yhxUHftbr63B2Ngvv1&#10;8+Pm6SuEw7Sedwlurt8X2w+lLi/C7Q0Ir4P/C8MvPqNDyUx7e6TaiV5Bli4Z3bORJAkITizTmNft&#10;WYmzRQayLOT/EeUPAAAA//8DAFBLAQItABQABgAIAAAAIQC2gziS/gAAAOEBAAATAAAAAAAAAAAA&#10;AAAAAAAAAABbQ29udGVudF9UeXBlc10ueG1sUEsBAi0AFAAGAAgAAAAhADj9If/WAAAAlAEAAAsA&#10;AAAAAAAAAAAAAAAALwEAAF9yZWxzLy5yZWxzUEsBAi0AFAAGAAgAAAAhAJ1nJiSsAgAAqQUAAA4A&#10;AAAAAAAAAAAAAAAALgIAAGRycy9lMm9Eb2MueG1sUEsBAi0AFAAGAAgAAAAhAPA/Qj3jAAAADAEA&#10;AA8AAAAAAAAAAAAAAAAABgUAAGRycy9kb3ducmV2LnhtbFBLBQYAAAAABAAEAPMAAAAWBgAAAAA=&#10;" filled="f" stroked="f">
                <v:textbox style="layout-flow:vertical" inset="0,0,0,0">
                  <w:txbxContent>
                    <w:p w:rsidR="001E20BB" w:rsidRDefault="00AF3B9C">
                      <w:pPr>
                        <w:pStyle w:val="BodyText"/>
                        <w:spacing w:line="917" w:lineRule="exact"/>
                        <w:ind w:left="20"/>
                      </w:pPr>
                      <w:r>
                        <w:t>П</w:t>
                      </w:r>
                      <w:r>
                        <w:rPr>
                          <w:spacing w:val="1"/>
                        </w:rPr>
                        <w:t>Л</w:t>
                      </w:r>
                      <w:r>
                        <w:t>АНИРОВАНИЕ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СООБЩЕНИЙ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E20BB" w:rsidRDefault="001E2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20BB" w:rsidRDefault="001E2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20BB" w:rsidRDefault="001E2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20BB" w:rsidRDefault="001E20B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799"/>
        <w:gridCol w:w="1773"/>
      </w:tblGrid>
      <w:tr w:rsidR="001E20BB">
        <w:trPr>
          <w:trHeight w:hRule="exact" w:val="133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177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5B9BD4"/>
          </w:tcPr>
          <w:p w:rsidR="001E20BB" w:rsidRDefault="001E20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0BB" w:rsidRDefault="001E20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0BB" w:rsidRDefault="00AF3B9C">
            <w:pPr>
              <w:pStyle w:val="TableParagraph"/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Суть</w:t>
            </w:r>
          </w:p>
        </w:tc>
      </w:tr>
      <w:tr w:rsidR="001E20BB">
        <w:trPr>
          <w:trHeight w:hRule="exact" w:val="133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177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5B9BD4"/>
          </w:tcPr>
          <w:p w:rsidR="001E20BB" w:rsidRDefault="001E20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0BB" w:rsidRDefault="001E20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0BB" w:rsidRDefault="00AF3B9C">
            <w:pPr>
              <w:pStyle w:val="TableParagraph"/>
              <w:ind w:right="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ЦА</w:t>
            </w:r>
          </w:p>
        </w:tc>
      </w:tr>
      <w:tr w:rsidR="001E20BB">
        <w:trPr>
          <w:trHeight w:hRule="exact" w:val="133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177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5B9BD4"/>
          </w:tcPr>
          <w:p w:rsidR="001E20BB" w:rsidRDefault="001E20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E20BB" w:rsidRDefault="00AF3B9C">
            <w:pPr>
              <w:pStyle w:val="TableParagraph"/>
              <w:spacing w:line="288" w:lineRule="exact"/>
              <w:ind w:left="206" w:right="2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Инфо потребность</w:t>
            </w:r>
          </w:p>
        </w:tc>
      </w:tr>
      <w:tr w:rsidR="001E20BB">
        <w:trPr>
          <w:trHeight w:hRule="exact" w:val="133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177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5B9BD4"/>
          </w:tcPr>
          <w:p w:rsidR="001E20BB" w:rsidRDefault="001E20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0BB" w:rsidRDefault="001E20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0BB" w:rsidRDefault="00AF3B9C">
            <w:pPr>
              <w:pStyle w:val="TableParagraph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Стереотип,</w:t>
            </w:r>
          </w:p>
        </w:tc>
      </w:tr>
      <w:tr w:rsidR="001E20BB">
        <w:trPr>
          <w:trHeight w:hRule="exact" w:val="133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177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5B9BD4"/>
          </w:tcPr>
          <w:p w:rsidR="001E20BB" w:rsidRDefault="001E20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E20BB" w:rsidRDefault="00AF3B9C">
            <w:pPr>
              <w:pStyle w:val="TableParagraph"/>
              <w:spacing w:line="291" w:lineRule="exact"/>
              <w:ind w:left="2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Спикеры</w:t>
            </w:r>
          </w:p>
          <w:p w:rsidR="001E20BB" w:rsidRDefault="00AF3B9C">
            <w:pPr>
              <w:pStyle w:val="TableParagraph"/>
              <w:spacing w:line="291" w:lineRule="exact"/>
              <w:ind w:left="2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(источники)</w:t>
            </w:r>
          </w:p>
        </w:tc>
      </w:tr>
      <w:tr w:rsidR="001E20BB">
        <w:trPr>
          <w:trHeight w:hRule="exact" w:val="133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177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5B9BD4"/>
          </w:tcPr>
          <w:p w:rsidR="001E20BB" w:rsidRDefault="001E20BB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E20BB" w:rsidRDefault="00AF3B9C">
            <w:pPr>
              <w:pStyle w:val="TableParagraph"/>
              <w:spacing w:line="288" w:lineRule="exact"/>
              <w:ind w:left="64" w:righ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Комментаторы (дополняют)</w:t>
            </w:r>
          </w:p>
        </w:tc>
      </w:tr>
      <w:tr w:rsidR="001E20BB">
        <w:trPr>
          <w:trHeight w:hRule="exact" w:val="133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177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5B9BD4"/>
          </w:tcPr>
          <w:p w:rsidR="001E20BB" w:rsidRDefault="001E20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0BB" w:rsidRDefault="001E20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0BB" w:rsidRDefault="00AF3B9C">
            <w:pPr>
              <w:pStyle w:val="TableParagraph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Форма</w:t>
            </w:r>
            <w:r>
              <w:rPr>
                <w:rFonts w:ascii="Calibri" w:hAnsi="Calibri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подачи</w:t>
            </w:r>
          </w:p>
        </w:tc>
      </w:tr>
      <w:tr w:rsidR="001E20BB">
        <w:trPr>
          <w:trHeight w:hRule="exact" w:val="133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177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5B9BD4"/>
          </w:tcPr>
          <w:p w:rsidR="001E20BB" w:rsidRDefault="001E20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0BB" w:rsidRDefault="001E20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0BB" w:rsidRDefault="00AF3B9C">
            <w:pPr>
              <w:pStyle w:val="TableParagraph"/>
              <w:ind w:left="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Канал</w:t>
            </w:r>
          </w:p>
        </w:tc>
      </w:tr>
      <w:tr w:rsidR="001E20BB">
        <w:trPr>
          <w:trHeight w:hRule="exact" w:val="133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177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5B9BD4"/>
          </w:tcPr>
          <w:p w:rsidR="001E20BB" w:rsidRDefault="001E20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0BB" w:rsidRDefault="001E20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0BB" w:rsidRDefault="00AF3B9C">
            <w:pPr>
              <w:pStyle w:val="TableParagraph"/>
              <w:ind w:left="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Периодичность</w:t>
            </w:r>
          </w:p>
        </w:tc>
      </w:tr>
      <w:tr w:rsidR="001E20BB">
        <w:trPr>
          <w:trHeight w:hRule="exact" w:val="133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Default="001E20BB"/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E"/>
          </w:tcPr>
          <w:p w:rsidR="001E20BB" w:rsidRDefault="001E20BB"/>
        </w:tc>
        <w:tc>
          <w:tcPr>
            <w:tcW w:w="177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5B9BD4"/>
          </w:tcPr>
          <w:p w:rsidR="001E20BB" w:rsidRDefault="001E20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0BB" w:rsidRDefault="001E20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0BB" w:rsidRDefault="00AF3B9C">
            <w:pPr>
              <w:pStyle w:val="TableParagraph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Приоритет</w:t>
            </w:r>
          </w:p>
        </w:tc>
      </w:tr>
    </w:tbl>
    <w:p w:rsidR="001E20BB" w:rsidRDefault="001E20BB">
      <w:pPr>
        <w:rPr>
          <w:rFonts w:ascii="Calibri" w:eastAsia="Calibri" w:hAnsi="Calibri" w:cs="Calibri"/>
          <w:sz w:val="24"/>
          <w:szCs w:val="24"/>
        </w:rPr>
        <w:sectPr w:rsidR="001E20BB">
          <w:pgSz w:w="10800" w:h="19200"/>
          <w:pgMar w:top="1840" w:right="0" w:bottom="280" w:left="1340" w:header="720" w:footer="720" w:gutter="0"/>
          <w:cols w:space="720"/>
        </w:sectPr>
      </w:pPr>
    </w:p>
    <w:p w:rsidR="001E20BB" w:rsidRDefault="001E20BB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1E20BB" w:rsidRDefault="00AF3B9C">
      <w:pPr>
        <w:pStyle w:val="BodyText"/>
        <w:spacing w:line="997" w:lineRule="exact"/>
      </w:pPr>
      <w:r>
        <w:t>ПЛАН</w:t>
      </w:r>
      <w:r>
        <w:rPr>
          <w:spacing w:val="10"/>
        </w:rPr>
        <w:t xml:space="preserve"> </w:t>
      </w:r>
      <w:r>
        <w:t>КАМПАНИИ</w:t>
      </w: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spacing w:before="8"/>
        <w:rPr>
          <w:rFonts w:ascii="Calibri Light" w:eastAsia="Calibri Light" w:hAnsi="Calibri Light" w:cs="Calibri Light"/>
          <w:sz w:val="24"/>
          <w:szCs w:val="24"/>
        </w:rPr>
      </w:pPr>
    </w:p>
    <w:tbl>
      <w:tblPr>
        <w:tblW w:w="0" w:type="auto"/>
        <w:tblInd w:w="1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  <w:gridCol w:w="2232"/>
        <w:gridCol w:w="2233"/>
      </w:tblGrid>
      <w:tr w:rsidR="001E20BB">
        <w:trPr>
          <w:trHeight w:hRule="exact" w:val="584"/>
        </w:trPr>
        <w:tc>
          <w:tcPr>
            <w:tcW w:w="133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60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Проблема:</w:t>
            </w:r>
          </w:p>
        </w:tc>
      </w:tr>
      <w:tr w:rsidR="001E20BB">
        <w:trPr>
          <w:trHeight w:hRule="exact" w:val="584"/>
        </w:trPr>
        <w:tc>
          <w:tcPr>
            <w:tcW w:w="133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60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Цель:</w:t>
            </w:r>
          </w:p>
        </w:tc>
      </w:tr>
      <w:tr w:rsidR="001E20BB">
        <w:trPr>
          <w:trHeight w:hRule="exact" w:val="584"/>
        </w:trPr>
        <w:tc>
          <w:tcPr>
            <w:tcW w:w="133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60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Задача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по:</w:t>
            </w:r>
          </w:p>
        </w:tc>
      </w:tr>
      <w:tr w:rsidR="001E20BB">
        <w:trPr>
          <w:trHeight w:hRule="exact" w:val="584"/>
        </w:trPr>
        <w:tc>
          <w:tcPr>
            <w:tcW w:w="22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60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Мероприятие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20BB" w:rsidRPr="00AF3B9C" w:rsidRDefault="00AF3B9C">
            <w:pPr>
              <w:pStyle w:val="TableParagraph"/>
              <w:spacing w:before="65" w:line="235" w:lineRule="auto"/>
              <w:ind w:left="134" w:right="260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AF3B9C">
              <w:rPr>
                <w:rFonts w:ascii="Calibri" w:hAnsi="Calibri"/>
                <w:sz w:val="24"/>
                <w:lang w:val="ru-RU"/>
              </w:rPr>
              <w:t>Лица или</w:t>
            </w:r>
            <w:r w:rsidRPr="00AF3B9C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AF3B9C">
              <w:rPr>
                <w:rFonts w:ascii="Calibri" w:hAnsi="Calibri"/>
                <w:sz w:val="24"/>
                <w:lang w:val="ru-RU"/>
              </w:rPr>
              <w:t>органы,</w:t>
            </w:r>
            <w:r w:rsidRPr="00AF3B9C">
              <w:rPr>
                <w:rFonts w:ascii="Calibri" w:hAnsi="Calibri"/>
                <w:sz w:val="24"/>
                <w:lang w:val="ru-RU"/>
              </w:rPr>
              <w:t xml:space="preserve"> </w:t>
            </w:r>
            <w:r w:rsidRPr="00AF3B9C">
              <w:rPr>
                <w:rFonts w:ascii="Calibri" w:hAnsi="Calibri"/>
                <w:sz w:val="24"/>
                <w:lang w:val="ru-RU"/>
              </w:rPr>
              <w:t>ответственные</w:t>
            </w:r>
            <w:r w:rsidRPr="00AF3B9C">
              <w:rPr>
                <w:rFonts w:ascii="Calibri" w:hAnsi="Calibri"/>
                <w:spacing w:val="-5"/>
                <w:sz w:val="24"/>
                <w:lang w:val="ru-RU"/>
              </w:rPr>
              <w:t xml:space="preserve"> </w:t>
            </w:r>
            <w:r w:rsidRPr="00AF3B9C">
              <w:rPr>
                <w:rFonts w:ascii="Calibri" w:hAnsi="Calibri"/>
                <w:sz w:val="24"/>
                <w:lang w:val="ru-RU"/>
              </w:rPr>
              <w:t>за выполнение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60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Срок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выполнения</w:t>
            </w:r>
          </w:p>
        </w:tc>
        <w:tc>
          <w:tcPr>
            <w:tcW w:w="4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60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Необходимые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ресурсы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60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Результат</w:t>
            </w:r>
          </w:p>
        </w:tc>
      </w:tr>
      <w:tr w:rsidR="001E20BB">
        <w:trPr>
          <w:trHeight w:hRule="exact" w:val="720"/>
        </w:trPr>
        <w:tc>
          <w:tcPr>
            <w:tcW w:w="22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60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Человеческие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58" w:line="288" w:lineRule="exact"/>
              <w:ind w:left="135" w:right="1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Материальные/фи нансовые</w:t>
            </w:r>
          </w:p>
        </w:tc>
        <w:tc>
          <w:tcPr>
            <w:tcW w:w="22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</w:tr>
      <w:tr w:rsidR="001E20BB">
        <w:trPr>
          <w:trHeight w:hRule="exact" w:val="58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61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</w:tr>
      <w:tr w:rsidR="001E20BB">
        <w:trPr>
          <w:trHeight w:hRule="exact" w:val="58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61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2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</w:tr>
      <w:tr w:rsidR="001E20BB">
        <w:trPr>
          <w:trHeight w:hRule="exact" w:val="58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AF3B9C">
            <w:pPr>
              <w:pStyle w:val="TableParagraph"/>
              <w:spacing w:before="61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3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BB" w:rsidRDefault="001E20BB"/>
        </w:tc>
      </w:tr>
    </w:tbl>
    <w:p w:rsidR="001E20BB" w:rsidRDefault="001E20BB">
      <w:pPr>
        <w:sectPr w:rsidR="001E20BB">
          <w:pgSz w:w="19200" w:h="10800" w:orient="landscape"/>
          <w:pgMar w:top="1000" w:right="2660" w:bottom="280" w:left="1360" w:header="720" w:footer="720" w:gutter="0"/>
          <w:cols w:space="720"/>
        </w:sectPr>
      </w:pPr>
    </w:p>
    <w:p w:rsidR="001E20BB" w:rsidRDefault="00AF3B9C">
      <w:pPr>
        <w:pStyle w:val="BodyText"/>
        <w:spacing w:line="983" w:lineRule="exact"/>
        <w:rPr>
          <w:rFonts w:cs="Calibri Light"/>
        </w:rPr>
      </w:pPr>
      <w:r>
        <w:rPr>
          <w:spacing w:val="-6"/>
        </w:rPr>
        <w:lastRenderedPageBreak/>
        <w:t>«Карта</w:t>
      </w:r>
      <w:r>
        <w:rPr>
          <w:spacing w:val="6"/>
        </w:rPr>
        <w:t xml:space="preserve"> </w:t>
      </w:r>
      <w:r>
        <w:rPr>
          <w:spacing w:val="-8"/>
        </w:rPr>
        <w:t>аргументации»</w:t>
      </w: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rPr>
          <w:rFonts w:ascii="Calibri Light" w:eastAsia="Calibri Light" w:hAnsi="Calibri Light" w:cs="Calibri Light"/>
          <w:sz w:val="20"/>
          <w:szCs w:val="20"/>
        </w:rPr>
      </w:pPr>
    </w:p>
    <w:p w:rsidR="001E20BB" w:rsidRDefault="001E20BB">
      <w:pPr>
        <w:spacing w:before="1"/>
        <w:rPr>
          <w:rFonts w:ascii="Calibri Light" w:eastAsia="Calibri Light" w:hAnsi="Calibri Light" w:cs="Calibri Light"/>
          <w:sz w:val="10"/>
          <w:szCs w:val="10"/>
        </w:rPr>
      </w:pPr>
    </w:p>
    <w:tbl>
      <w:tblPr>
        <w:tblW w:w="0" w:type="auto"/>
        <w:tblInd w:w="1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32"/>
        <w:gridCol w:w="3232"/>
        <w:gridCol w:w="3232"/>
      </w:tblGrid>
      <w:tr w:rsidR="001E20BB" w:rsidRPr="00AF3B9C">
        <w:trPr>
          <w:trHeight w:hRule="exact" w:val="1512"/>
        </w:trPr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4"/>
          </w:tcPr>
          <w:p w:rsidR="001E20BB" w:rsidRDefault="00AF3B9C">
            <w:pPr>
              <w:pStyle w:val="TableParagraph"/>
              <w:spacing w:before="9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</w:rPr>
              <w:t>Предмет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4"/>
          </w:tcPr>
          <w:p w:rsidR="001E20BB" w:rsidRDefault="00AF3B9C">
            <w:pPr>
              <w:pStyle w:val="TableParagraph"/>
              <w:spacing w:before="9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</w:rPr>
              <w:t>Аргументы</w:t>
            </w:r>
            <w:r>
              <w:rPr>
                <w:rFonts w:ascii="Calibri" w:hAns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«за»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4"/>
          </w:tcPr>
          <w:p w:rsidR="001E20BB" w:rsidRDefault="00AF3B9C">
            <w:pPr>
              <w:pStyle w:val="TableParagraph"/>
              <w:spacing w:before="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</w:rPr>
              <w:t>Аргументы</w:t>
            </w:r>
            <w:r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«против»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4"/>
          </w:tcPr>
          <w:p w:rsidR="001E20BB" w:rsidRPr="00AF3B9C" w:rsidRDefault="00AF3B9C">
            <w:pPr>
              <w:pStyle w:val="TableParagraph"/>
              <w:spacing w:before="9" w:line="271" w:lineRule="auto"/>
              <w:ind w:left="99" w:right="597"/>
              <w:rPr>
                <w:rFonts w:ascii="Calibri" w:eastAsia="Calibri" w:hAnsi="Calibri" w:cs="Calibri"/>
                <w:lang w:val="ru-RU"/>
              </w:rPr>
            </w:pPr>
            <w:r w:rsidRPr="00AF3B9C">
              <w:rPr>
                <w:rFonts w:ascii="Calibri" w:hAnsi="Calibri"/>
                <w:b/>
                <w:color w:val="FFFFFF"/>
                <w:lang w:val="ru-RU"/>
              </w:rPr>
              <w:t>Убеждения,</w:t>
            </w:r>
            <w:r w:rsidRPr="00AF3B9C">
              <w:rPr>
                <w:rFonts w:ascii="Calibri" w:hAnsi="Calibri"/>
                <w:b/>
                <w:color w:val="FFFFFF"/>
                <w:spacing w:val="-4"/>
                <w:lang w:val="ru-RU"/>
              </w:rPr>
              <w:t xml:space="preserve"> </w:t>
            </w:r>
            <w:r w:rsidRPr="00AF3B9C">
              <w:rPr>
                <w:rFonts w:ascii="Calibri" w:hAnsi="Calibri"/>
                <w:b/>
                <w:color w:val="FFFFFF"/>
                <w:lang w:val="ru-RU"/>
              </w:rPr>
              <w:t>стереотипы,</w:t>
            </w:r>
            <w:r w:rsidRPr="00AF3B9C">
              <w:rPr>
                <w:rFonts w:ascii="Calibri" w:hAnsi="Calibri"/>
                <w:b/>
                <w:color w:val="FFFFFF"/>
                <w:lang w:val="ru-RU"/>
              </w:rPr>
              <w:t xml:space="preserve"> </w:t>
            </w:r>
            <w:r w:rsidRPr="00AF3B9C">
              <w:rPr>
                <w:rFonts w:ascii="Calibri" w:hAnsi="Calibri"/>
                <w:b/>
                <w:color w:val="FFFFFF"/>
                <w:lang w:val="ru-RU"/>
              </w:rPr>
              <w:t>страхи, лежащие в</w:t>
            </w:r>
            <w:r w:rsidRPr="00AF3B9C">
              <w:rPr>
                <w:rFonts w:ascii="Calibri" w:hAnsi="Calibri"/>
                <w:b/>
                <w:color w:val="FFFFFF"/>
                <w:spacing w:val="-8"/>
                <w:lang w:val="ru-RU"/>
              </w:rPr>
              <w:t xml:space="preserve"> </w:t>
            </w:r>
            <w:r w:rsidRPr="00AF3B9C">
              <w:rPr>
                <w:rFonts w:ascii="Calibri" w:hAnsi="Calibri"/>
                <w:b/>
                <w:color w:val="FFFFFF"/>
                <w:lang w:val="ru-RU"/>
              </w:rPr>
              <w:t>основе</w:t>
            </w:r>
            <w:r w:rsidRPr="00AF3B9C">
              <w:rPr>
                <w:rFonts w:ascii="Calibri" w:hAnsi="Calibri"/>
                <w:b/>
                <w:color w:val="FFFFFF"/>
                <w:lang w:val="ru-RU"/>
              </w:rPr>
              <w:t xml:space="preserve"> </w:t>
            </w:r>
            <w:r w:rsidRPr="00AF3B9C">
              <w:rPr>
                <w:rFonts w:ascii="Calibri" w:hAnsi="Calibri"/>
                <w:b/>
                <w:color w:val="FFFFFF"/>
                <w:lang w:val="ru-RU"/>
              </w:rPr>
              <w:t>аргументации</w:t>
            </w:r>
          </w:p>
        </w:tc>
      </w:tr>
      <w:tr w:rsidR="001E20BB" w:rsidRPr="00AF3B9C">
        <w:trPr>
          <w:trHeight w:hRule="exact" w:val="1512"/>
        </w:trPr>
        <w:tc>
          <w:tcPr>
            <w:tcW w:w="3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Pr="00AF3B9C" w:rsidRDefault="001E20BB">
            <w:pPr>
              <w:rPr>
                <w:lang w:val="ru-RU"/>
              </w:rPr>
            </w:pPr>
          </w:p>
        </w:tc>
        <w:tc>
          <w:tcPr>
            <w:tcW w:w="3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Pr="00AF3B9C" w:rsidRDefault="001E20BB">
            <w:pPr>
              <w:rPr>
                <w:lang w:val="ru-RU"/>
              </w:rPr>
            </w:pPr>
          </w:p>
        </w:tc>
        <w:tc>
          <w:tcPr>
            <w:tcW w:w="3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Pr="00AF3B9C" w:rsidRDefault="001E20BB">
            <w:pPr>
              <w:rPr>
                <w:lang w:val="ru-RU"/>
              </w:rPr>
            </w:pPr>
          </w:p>
        </w:tc>
        <w:tc>
          <w:tcPr>
            <w:tcW w:w="3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E"/>
          </w:tcPr>
          <w:p w:rsidR="001E20BB" w:rsidRPr="00AF3B9C" w:rsidRDefault="001E20BB">
            <w:pPr>
              <w:rPr>
                <w:lang w:val="ru-RU"/>
              </w:rPr>
            </w:pPr>
          </w:p>
        </w:tc>
      </w:tr>
      <w:tr w:rsidR="001E20BB" w:rsidRPr="00AF3B9C">
        <w:trPr>
          <w:trHeight w:hRule="exact" w:val="1512"/>
        </w:trPr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Pr="00AF3B9C" w:rsidRDefault="001E20BB">
            <w:pPr>
              <w:rPr>
                <w:lang w:val="ru-RU"/>
              </w:rPr>
            </w:pP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Pr="00AF3B9C" w:rsidRDefault="001E20BB">
            <w:pPr>
              <w:rPr>
                <w:lang w:val="ru-RU"/>
              </w:rPr>
            </w:pP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Pr="00AF3B9C" w:rsidRDefault="001E20BB">
            <w:pPr>
              <w:rPr>
                <w:lang w:val="ru-RU"/>
              </w:rPr>
            </w:pP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F7"/>
          </w:tcPr>
          <w:p w:rsidR="001E20BB" w:rsidRPr="00AF3B9C" w:rsidRDefault="001E20BB">
            <w:pPr>
              <w:rPr>
                <w:lang w:val="ru-RU"/>
              </w:rPr>
            </w:pPr>
          </w:p>
        </w:tc>
      </w:tr>
    </w:tbl>
    <w:p w:rsidR="00000000" w:rsidRPr="00AF3B9C" w:rsidRDefault="00AF3B9C">
      <w:pPr>
        <w:rPr>
          <w:lang w:val="ru-RU"/>
        </w:rPr>
      </w:pPr>
    </w:p>
    <w:sectPr w:rsidR="00000000" w:rsidRPr="00AF3B9C">
      <w:pgSz w:w="19200" w:h="10800" w:orient="landscape"/>
      <w:pgMar w:top="640" w:right="27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B"/>
    <w:rsid w:val="001E20BB"/>
    <w:rsid w:val="00A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 Light" w:eastAsia="Calibri Light" w:hAnsi="Calibri Light"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 Light" w:eastAsia="Calibri Light" w:hAnsi="Calibri Light"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Kulakov</dc:creator>
  <cp:lastModifiedBy>Shostak, Nataliia (Ukraine)</cp:lastModifiedBy>
  <cp:revision>2</cp:revision>
  <dcterms:created xsi:type="dcterms:W3CDTF">2017-03-15T15:48:00Z</dcterms:created>
  <dcterms:modified xsi:type="dcterms:W3CDTF">2017-03-15T15:48:00Z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2017-03-15T00:00:00Z</vt:filetime>
  </property>
</Properties>
</file>